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1"/>
        <w:ind w:right="13673"/>
        <w:jc w:val="center"/>
      </w:pPr>
      <w:r>
        <w:rPr/>
        <w:t>別記１</w:t>
      </w:r>
    </w:p>
    <w:p>
      <w:pPr>
        <w:spacing w:before="50"/>
        <w:ind w:left="86" w:right="99" w:firstLine="0"/>
        <w:jc w:val="center"/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>催し物開催時に防火・防災管理者が行うべき事項</w:t>
      </w:r>
    </w:p>
    <w:p>
      <w:pPr>
        <w:pStyle w:val="BodyText"/>
        <w:spacing w:before="7"/>
        <w:rPr>
          <w:rFonts w:ascii="ＭＳ ゴシック"/>
          <w:sz w:val="27"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4"/>
        <w:gridCol w:w="11627"/>
      </w:tblGrid>
      <w:tr>
        <w:trPr>
          <w:trHeight w:val="726" w:hRule="atLeast"/>
        </w:trPr>
        <w:tc>
          <w:tcPr>
            <w:tcW w:w="2184" w:type="dxa"/>
          </w:tcPr>
          <w:p>
            <w:pPr>
              <w:pStyle w:val="TableParagraph"/>
              <w:spacing w:before="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tabs>
                <w:tab w:pos="1293" w:val="left" w:leader="none"/>
              </w:tabs>
              <w:ind w:left="693"/>
              <w:rPr>
                <w:sz w:val="20"/>
              </w:rPr>
            </w:pPr>
            <w:r>
              <w:rPr>
                <w:sz w:val="20"/>
              </w:rPr>
              <w:t>項</w:t>
              <w:tab/>
              <w:t>目</w:t>
            </w:r>
          </w:p>
        </w:tc>
        <w:tc>
          <w:tcPr>
            <w:tcW w:w="11627" w:type="dxa"/>
          </w:tcPr>
          <w:p>
            <w:pPr>
              <w:pStyle w:val="TableParagraph"/>
              <w:spacing w:before="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5193" w:right="5184"/>
              <w:jc w:val="center"/>
              <w:rPr>
                <w:sz w:val="20"/>
              </w:rPr>
            </w:pPr>
            <w:r>
              <w:rPr>
                <w:sz w:val="20"/>
              </w:rPr>
              <w:t>行うべき事項</w:t>
            </w:r>
          </w:p>
        </w:tc>
      </w:tr>
      <w:tr>
        <w:trPr>
          <w:trHeight w:val="727" w:hRule="atLeast"/>
        </w:trPr>
        <w:tc>
          <w:tcPr>
            <w:tcW w:w="2184" w:type="dxa"/>
            <w:vMerge w:val="restart"/>
          </w:tcPr>
          <w:p>
            <w:pPr>
              <w:pStyle w:val="TableParagraph"/>
              <w:rPr>
                <w:rFonts w:ascii="ＭＳ ゴシック"/>
                <w:sz w:val="20"/>
              </w:rPr>
            </w:pPr>
          </w:p>
          <w:p>
            <w:pPr>
              <w:pStyle w:val="TableParagraph"/>
              <w:rPr>
                <w:rFonts w:ascii="ＭＳ ゴシック"/>
                <w:sz w:val="20"/>
              </w:rPr>
            </w:pPr>
          </w:p>
          <w:p>
            <w:pPr>
              <w:pStyle w:val="TableParagraph"/>
              <w:rPr>
                <w:rFonts w:ascii="ＭＳ ゴシック"/>
                <w:sz w:val="20"/>
              </w:rPr>
            </w:pPr>
          </w:p>
          <w:p>
            <w:pPr>
              <w:pStyle w:val="TableParagraph"/>
              <w:rPr>
                <w:rFonts w:ascii="ＭＳ ゴシック"/>
                <w:sz w:val="20"/>
              </w:rPr>
            </w:pPr>
          </w:p>
          <w:p>
            <w:pPr>
              <w:pStyle w:val="TableParagraph"/>
              <w:rPr>
                <w:rFonts w:ascii="ＭＳ ゴシック"/>
                <w:sz w:val="20"/>
              </w:rPr>
            </w:pPr>
          </w:p>
          <w:p>
            <w:pPr>
              <w:pStyle w:val="TableParagraph"/>
              <w:rPr>
                <w:rFonts w:ascii="ＭＳ ゴシック"/>
                <w:sz w:val="20"/>
              </w:rPr>
            </w:pPr>
          </w:p>
          <w:p>
            <w:pPr>
              <w:pStyle w:val="TableParagraph"/>
              <w:spacing w:before="171"/>
              <w:ind w:left="693"/>
              <w:rPr>
                <w:sz w:val="20"/>
              </w:rPr>
            </w:pPr>
            <w:r>
              <w:rPr>
                <w:sz w:val="20"/>
              </w:rPr>
              <w:t>事前把握</w:t>
            </w:r>
          </w:p>
        </w:tc>
        <w:tc>
          <w:tcPr>
            <w:tcW w:w="11627" w:type="dxa"/>
          </w:tcPr>
          <w:p>
            <w:pPr>
              <w:pStyle w:val="TableParagraph"/>
              <w:spacing w:before="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主催者側の責任者氏名・所属・連絡先</w:t>
            </w:r>
          </w:p>
        </w:tc>
      </w:tr>
      <w:tr>
        <w:trPr>
          <w:trHeight w:val="726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7" w:type="dxa"/>
          </w:tcPr>
          <w:p>
            <w:pPr>
              <w:pStyle w:val="TableParagraph"/>
              <w:spacing w:before="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催し物の内容及び規模</w:t>
            </w:r>
          </w:p>
        </w:tc>
      </w:tr>
      <w:tr>
        <w:trPr>
          <w:trHeight w:val="726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7" w:type="dxa"/>
          </w:tcPr>
          <w:p>
            <w:pPr>
              <w:pStyle w:val="TableParagraph"/>
              <w:spacing w:before="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火気を使用する場合の火気取扱責任者氏名</w:t>
            </w:r>
          </w:p>
        </w:tc>
      </w:tr>
      <w:tr>
        <w:trPr>
          <w:trHeight w:val="726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7" w:type="dxa"/>
          </w:tcPr>
          <w:p>
            <w:pPr>
              <w:pStyle w:val="TableParagraph"/>
              <w:spacing w:before="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火気管理及び喫煙管理の徹底方法</w:t>
            </w:r>
          </w:p>
        </w:tc>
      </w:tr>
      <w:tr>
        <w:trPr>
          <w:trHeight w:val="729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7" w:type="dxa"/>
          </w:tcPr>
          <w:p>
            <w:pPr>
              <w:pStyle w:val="TableParagraph"/>
              <w:spacing w:before="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火災発生時の対応方法</w:t>
            </w:r>
          </w:p>
        </w:tc>
      </w:tr>
      <w:tr>
        <w:trPr>
          <w:trHeight w:val="726" w:hRule="atLeast"/>
        </w:trPr>
        <w:tc>
          <w:tcPr>
            <w:tcW w:w="2184" w:type="dxa"/>
            <w:vMerge w:val="restart"/>
          </w:tcPr>
          <w:p>
            <w:pPr>
              <w:pStyle w:val="TableParagraph"/>
              <w:rPr>
                <w:rFonts w:ascii="ＭＳ ゴシック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ＭＳ ゴシック"/>
                <w:sz w:val="26"/>
              </w:rPr>
            </w:pPr>
          </w:p>
          <w:p>
            <w:pPr>
              <w:pStyle w:val="TableParagraph"/>
              <w:tabs>
                <w:tab w:pos="1293" w:val="left" w:leader="none"/>
              </w:tabs>
              <w:ind w:left="693"/>
              <w:rPr>
                <w:sz w:val="20"/>
              </w:rPr>
            </w:pPr>
            <w:r>
              <w:rPr>
                <w:sz w:val="20"/>
              </w:rPr>
              <w:t>指</w:t>
              <w:tab/>
              <w:t>示</w:t>
            </w:r>
          </w:p>
        </w:tc>
        <w:tc>
          <w:tcPr>
            <w:tcW w:w="11627" w:type="dxa"/>
          </w:tcPr>
          <w:p>
            <w:pPr>
              <w:pStyle w:val="TableParagraph"/>
              <w:spacing w:before="1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裸火を使用する場合の消防機関への届出</w:t>
            </w:r>
          </w:p>
        </w:tc>
      </w:tr>
      <w:tr>
        <w:trPr>
          <w:trHeight w:val="726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7" w:type="dxa"/>
          </w:tcPr>
          <w:p>
            <w:pPr>
              <w:pStyle w:val="TableParagraph"/>
              <w:spacing w:before="1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自衛消防隊地区隊の編成</w:t>
            </w:r>
          </w:p>
        </w:tc>
      </w:tr>
      <w:tr>
        <w:trPr>
          <w:trHeight w:val="727" w:hRule="atLeast"/>
        </w:trPr>
        <w:tc>
          <w:tcPr>
            <w:tcW w:w="2184" w:type="dxa"/>
            <w:vMerge w:val="restart"/>
          </w:tcPr>
          <w:p>
            <w:pPr>
              <w:pStyle w:val="TableParagraph"/>
              <w:rPr>
                <w:rFonts w:ascii="ＭＳ ゴシック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ＭＳ ゴシック"/>
                <w:sz w:val="26"/>
              </w:rPr>
            </w:pPr>
          </w:p>
          <w:p>
            <w:pPr>
              <w:pStyle w:val="TableParagraph"/>
              <w:tabs>
                <w:tab w:pos="1293" w:val="left" w:leader="none"/>
              </w:tabs>
              <w:ind w:left="693"/>
              <w:rPr>
                <w:sz w:val="20"/>
              </w:rPr>
            </w:pPr>
            <w:r>
              <w:rPr>
                <w:sz w:val="20"/>
              </w:rPr>
              <w:t>確</w:t>
              <w:tab/>
              <w:t>認</w:t>
            </w:r>
          </w:p>
        </w:tc>
        <w:tc>
          <w:tcPr>
            <w:tcW w:w="11627" w:type="dxa"/>
          </w:tcPr>
          <w:p>
            <w:pPr>
              <w:pStyle w:val="TableParagraph"/>
              <w:spacing w:before="4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非常時の避難に必要な照明の確保</w:t>
            </w:r>
          </w:p>
        </w:tc>
      </w:tr>
      <w:tr>
        <w:trPr>
          <w:trHeight w:val="726" w:hRule="atLeast"/>
        </w:trPr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7" w:type="dxa"/>
          </w:tcPr>
          <w:p>
            <w:pPr>
              <w:pStyle w:val="TableParagraph"/>
              <w:spacing w:before="3"/>
              <w:rPr>
                <w:rFonts w:ascii="ＭＳ ゴシック"/>
                <w:sz w:val="18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会場内のカーテン、敷物等の防炎処理の有無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6840" w:h="11910" w:orient="landscape"/>
          <w:pgMar w:footer="278" w:top="1100" w:bottom="460" w:left="1200" w:right="1180"/>
          <w:pgNumType w:start="1"/>
        </w:sectPr>
      </w:pPr>
    </w:p>
    <w:p>
      <w:pPr>
        <w:spacing w:before="51"/>
        <w:ind w:left="103" w:right="0" w:firstLine="0"/>
        <w:jc w:val="left"/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>別記２</w:t>
      </w:r>
    </w:p>
    <w:p>
      <w:pPr>
        <w:pStyle w:val="BodyText"/>
        <w:spacing w:before="11"/>
        <w:rPr>
          <w:rFonts w:ascii="ＭＳ ゴシック"/>
          <w:sz w:val="29"/>
        </w:rPr>
      </w:pPr>
      <w:r>
        <w:rPr/>
        <w:br w:type="column"/>
      </w:r>
      <w:r>
        <w:rPr>
          <w:rFonts w:ascii="ＭＳ ゴシック"/>
          <w:sz w:val="29"/>
        </w:rPr>
      </w:r>
    </w:p>
    <w:p>
      <w:pPr>
        <w:tabs>
          <w:tab w:pos="1204" w:val="left" w:leader="none"/>
        </w:tabs>
        <w:spacing w:before="0"/>
        <w:ind w:left="103" w:right="0" w:firstLine="0"/>
        <w:jc w:val="left"/>
        <w:rPr>
          <w:rFonts w:ascii="ＭＳ ゴシック" w:hAnsi="ＭＳ ゴシック" w:eastAsia="ＭＳ ゴシック" w:hint="eastAsia"/>
          <w:sz w:val="22"/>
        </w:rPr>
      </w:pPr>
      <w:r>
        <w:rPr>
          <w:rFonts w:ascii="ＭＳ ゴシック" w:hAnsi="ＭＳ ゴシック" w:eastAsia="ＭＳ ゴシック" w:hint="eastAsia"/>
          <w:sz w:val="22"/>
        </w:rPr>
        <w:t>○○○○</w:t>
        <w:tab/>
      </w:r>
      <w:r>
        <w:rPr>
          <w:rFonts w:ascii="ＭＳ ゴシック" w:hAnsi="ＭＳ ゴシック" w:eastAsia="ＭＳ ゴシック" w:hint="eastAsia"/>
          <w:spacing w:val="-2"/>
          <w:sz w:val="22"/>
        </w:rPr>
        <w:t>緊急連絡網</w:t>
      </w:r>
    </w:p>
    <w:p>
      <w:pPr>
        <w:pStyle w:val="BodyText"/>
        <w:rPr>
          <w:rFonts w:ascii="ＭＳ ゴシック"/>
        </w:rPr>
      </w:pPr>
      <w:r>
        <w:rPr/>
        <w:br w:type="column"/>
      </w:r>
      <w:r>
        <w:rPr>
          <w:rFonts w:ascii="ＭＳ ゴシック"/>
        </w:rPr>
      </w:r>
    </w:p>
    <w:p>
      <w:pPr>
        <w:pStyle w:val="BodyText"/>
        <w:rPr>
          <w:rFonts w:ascii="ＭＳ ゴシック"/>
        </w:rPr>
      </w:pPr>
    </w:p>
    <w:p>
      <w:pPr>
        <w:pStyle w:val="BodyText"/>
        <w:spacing w:before="4"/>
        <w:rPr>
          <w:rFonts w:ascii="ＭＳ ゴシック"/>
          <w:sz w:val="16"/>
        </w:rPr>
      </w:pPr>
    </w:p>
    <w:p>
      <w:pPr>
        <w:pStyle w:val="BodyText"/>
        <w:ind w:left="103"/>
      </w:pPr>
      <w:r>
        <w:rPr/>
        <w:t>○○年○○月○○日現在</w:t>
      </w:r>
    </w:p>
    <w:p>
      <w:pPr>
        <w:spacing w:after="0"/>
        <w:sectPr>
          <w:pgSz w:w="16840" w:h="11910" w:orient="landscape"/>
          <w:pgMar w:header="0" w:footer="278" w:top="1100" w:bottom="460" w:left="1200" w:right="1180"/>
          <w:cols w:num="3" w:equalWidth="0">
            <w:col w:w="806" w:space="5209"/>
            <w:col w:w="2347" w:space="3671"/>
            <w:col w:w="2427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1356" w:val="left" w:leader="none"/>
        </w:tabs>
        <w:spacing w:line="304" w:lineRule="auto" w:before="72"/>
        <w:ind w:left="754" w:right="12701" w:hanging="200"/>
      </w:pPr>
      <w:r>
        <w:rPr/>
        <w:pict>
          <v:group style="position:absolute;margin-left:74.824997pt;margin-top:-2.595pt;width:702.25pt;height:405.9pt;mso-position-horizontal-relative:page;mso-position-vertical-relative:paragraph;z-index:-251867136" coordorigin="1496,-52" coordsize="14045,8118">
            <v:shape style="position:absolute;left:9369;top:335;width:4464;height:2" coordorigin="9369,335" coordsize="4464,0" path="m13479,335l13833,335m11424,335l11778,335m9369,335l9723,335e" filled="false" stroked="true" strokeweight="1.05pt" strokecolor="#000000">
              <v:path arrowok="t"/>
              <v:stroke dashstyle="solid"/>
            </v:shape>
            <v:rect style="position:absolute;left:9723;top:-45;width:1701;height:845" filled="false" stroked="true" strokeweight=".75pt" strokecolor="#000000">
              <v:stroke dashstyle="solid"/>
            </v:rect>
            <v:shape style="position:absolute;left:3205;top:335;width:4463;height:2" coordorigin="3205,335" coordsize="4463,0" path="m7314,335l7668,335m5259,335l5613,335m3205,335l3558,335e" filled="false" stroked="true" strokeweight="1.05pt" strokecolor="#000000">
              <v:path arrowok="t"/>
              <v:stroke dashstyle="solid"/>
            </v:shape>
            <v:shape style="position:absolute;left:3344;top:334;width:214;height:7260" coordorigin="3344,335" coordsize="214,7260" path="m3344,335l3345,7595m3345,7595l3558,7595m3345,6605l3558,6605m3345,5285l3558,5285m3345,4130l3558,4130m3345,2810l3558,2810m3345,1655l3558,1655e" filled="false" stroked="true" strokeweight="1pt" strokecolor="#000000">
              <v:path arrowok="t"/>
              <v:stroke dashstyle="solid"/>
            </v:shape>
            <v:shape style="position:absolute;left:1504;top:-45;width:14030;height:845" coordorigin="1504,-44" coordsize="14030,845" path="m1504,801l3205,801,3205,-44,1504,-44,1504,801xm3558,801l5259,801,5259,-44,3558,-44,3558,801xm5613,801l7314,801,7314,-44,5613,-44,5613,801xm7668,801l9369,801,9369,-44,7668,-44,7668,801xm11778,801l13479,801,13479,-44,11778,-44,11778,801xm13833,801l15534,801,15534,-44,13833,-44,13833,801xe" filled="false" stroked="true" strokeweight=".75pt" strokecolor="#000000">
              <v:path arrowok="t"/>
              <v:stroke dashstyle="solid"/>
            </v:shape>
            <v:line style="position:absolute" from="5259,1655" to="5613,1655" stroked="true" strokeweight="1pt" strokecolor="#000000">
              <v:stroke dashstyle="solid"/>
            </v:line>
            <v:rect style="position:absolute;left:3558;top:1192;width:1701;height:845" filled="false" stroked="true" strokeweight=".75pt" strokecolor="#000000">
              <v:stroke dashstyle="solid"/>
            </v:rect>
            <v:line style="position:absolute" from="7314,1655" to="7668,1655" stroked="true" strokeweight="1pt" strokecolor="#000000">
              <v:stroke dashstyle="solid"/>
            </v:line>
            <v:rect style="position:absolute;left:5613;top:1192;width:1701;height:845" filled="false" stroked="true" strokeweight=".75pt" strokecolor="#000000">
              <v:stroke dashstyle="solid"/>
            </v:rect>
            <v:shape style="position:absolute;left:9369;top:1654;width:2409;height:2" coordorigin="9369,1655" coordsize="2409,0" path="m11424,1655l11778,1655m9369,1655l9723,1655e" filled="false" stroked="true" strokeweight="1pt" strokecolor="#000000">
              <v:path arrowok="t"/>
              <v:stroke dashstyle="solid"/>
            </v:shape>
            <v:shape style="position:absolute;left:7668;top:1192;width:3756;height:845" coordorigin="7668,1193" coordsize="3756,845" path="m9723,2038l11424,2038,11424,1193,9723,1193,9723,2038xm7668,2038l9369,2038,9369,1193,7668,1193,7668,2038xe" filled="false" stroked="true" strokeweight=".75pt" strokecolor="#000000">
              <v:path arrowok="t"/>
              <v:stroke dashstyle="solid"/>
            </v:shape>
            <v:line style="position:absolute" from="13479,1655" to="13833,1655" stroked="true" strokeweight="1pt" strokecolor="#000000">
              <v:stroke dashstyle="solid"/>
            </v:line>
            <v:shape style="position:absolute;left:11778;top:1192;width:3756;height:845" coordorigin="11778,1193" coordsize="3756,845" path="m11778,2038l13479,2038,13479,1193,11778,1193,11778,2038xm13833,2038l15534,2038,15534,1193,13833,1193,13833,2038xe" filled="false" stroked="true" strokeweight=".75pt" strokecolor="#000000">
              <v:path arrowok="t"/>
              <v:stroke dashstyle="solid"/>
            </v:shape>
            <v:line style="position:absolute" from="5259,2810" to="5613,2810" stroked="true" strokeweight="1pt" strokecolor="#000000">
              <v:stroke dashstyle="solid"/>
            </v:line>
            <v:rect style="position:absolute;left:3558;top:2430;width:1701;height:845" filled="false" stroked="true" strokeweight=".75pt" strokecolor="#000000">
              <v:stroke dashstyle="solid"/>
            </v:rect>
            <v:line style="position:absolute" from="7314,2810" to="7668,2810" stroked="true" strokeweight="1pt" strokecolor="#000000">
              <v:stroke dashstyle="solid"/>
            </v:line>
            <v:rect style="position:absolute;left:5613;top:2430;width:1701;height:845" filled="false" stroked="true" strokeweight=".75pt" strokecolor="#000000">
              <v:stroke dashstyle="solid"/>
            </v:rect>
            <v:shape style="position:absolute;left:9369;top:2809;width:2409;height:2" coordorigin="9369,2810" coordsize="2409,0" path="m11424,2810l11778,2810m9369,2810l9723,2810e" filled="false" stroked="true" strokeweight="1pt" strokecolor="#000000">
              <v:path arrowok="t"/>
              <v:stroke dashstyle="solid"/>
            </v:shape>
            <v:shape style="position:absolute;left:7668;top:2430;width:3756;height:845" coordorigin="7668,2431" coordsize="3756,845" path="m9723,3276l11424,3276,11424,2431,9723,2431,9723,3276xm7668,3276l9369,3276,9369,2431,7668,2431,7668,3276xe" filled="false" stroked="true" strokeweight=".75pt" strokecolor="#000000">
              <v:path arrowok="t"/>
              <v:stroke dashstyle="solid"/>
            </v:shape>
            <v:line style="position:absolute" from="13479,2810" to="13833,2810" stroked="true" strokeweight="1pt" strokecolor="#000000">
              <v:stroke dashstyle="solid"/>
            </v:line>
            <v:shape style="position:absolute;left:11778;top:2430;width:3756;height:845" coordorigin="11778,2431" coordsize="3756,845" path="m11778,3276l13479,3276,13479,2431,11778,2431,11778,3276xm13833,3276l15534,3276,15534,2431,13833,2431,13833,3276xe" filled="false" stroked="true" strokeweight=".75pt" strokecolor="#000000">
              <v:path arrowok="t"/>
              <v:stroke dashstyle="solid"/>
            </v:shape>
            <v:line style="position:absolute" from="5259,4130" to="5613,4130" stroked="true" strokeweight="1pt" strokecolor="#000000">
              <v:stroke dashstyle="solid"/>
            </v:line>
            <v:rect style="position:absolute;left:3558;top:3667;width:1701;height:845" filled="false" stroked="true" strokeweight=".75pt" strokecolor="#000000">
              <v:stroke dashstyle="solid"/>
            </v:rect>
            <v:line style="position:absolute" from="7314,4130" to="7668,4130" stroked="true" strokeweight="1pt" strokecolor="#000000">
              <v:stroke dashstyle="solid"/>
            </v:line>
            <v:rect style="position:absolute;left:5613;top:3667;width:1701;height:845" filled="false" stroked="true" strokeweight=".75pt" strokecolor="#000000">
              <v:stroke dashstyle="solid"/>
            </v:rect>
            <v:shape style="position:absolute;left:9369;top:4129;width:2409;height:2" coordorigin="9369,4130" coordsize="2409,0" path="m11424,4130l11778,4130m9369,4130l9723,4130e" filled="false" stroked="true" strokeweight="1pt" strokecolor="#000000">
              <v:path arrowok="t"/>
              <v:stroke dashstyle="solid"/>
            </v:shape>
            <v:shape style="position:absolute;left:7668;top:3667;width:3756;height:845" coordorigin="7668,3668" coordsize="3756,845" path="m9723,4513l11424,4513,11424,3668,9723,3668,9723,4513xm7668,4513l9369,4513,9369,3668,7668,3668,7668,4513xe" filled="false" stroked="true" strokeweight=".75pt" strokecolor="#000000">
              <v:path arrowok="t"/>
              <v:stroke dashstyle="solid"/>
            </v:shape>
            <v:line style="position:absolute" from="13479,4130" to="13833,4130" stroked="true" strokeweight="1pt" strokecolor="#000000">
              <v:stroke dashstyle="solid"/>
            </v:line>
            <v:shape style="position:absolute;left:11778;top:3667;width:3756;height:845" coordorigin="11778,3668" coordsize="3756,845" path="m11778,4513l13479,4513,13479,3668,11778,3668,11778,4513xm13833,4513l15534,4513,15534,3668,13833,3668,13833,4513xe" filled="false" stroked="true" strokeweight=".75pt" strokecolor="#000000">
              <v:path arrowok="t"/>
              <v:stroke dashstyle="solid"/>
            </v:shape>
            <v:line style="position:absolute" from="5259,5285" to="5613,5285" stroked="true" strokeweight="1pt" strokecolor="#000000">
              <v:stroke dashstyle="solid"/>
            </v:line>
            <v:rect style="position:absolute;left:3558;top:4905;width:1701;height:845" filled="false" stroked="true" strokeweight=".75pt" strokecolor="#000000">
              <v:stroke dashstyle="solid"/>
            </v:rect>
            <v:line style="position:absolute" from="7314,5285" to="7668,5285" stroked="true" strokeweight="1pt" strokecolor="#000000">
              <v:stroke dashstyle="solid"/>
            </v:line>
            <v:rect style="position:absolute;left:5613;top:4905;width:1701;height:845" filled="false" stroked="true" strokeweight=".75pt" strokecolor="#000000">
              <v:stroke dashstyle="solid"/>
            </v:rect>
            <v:shape style="position:absolute;left:9369;top:5284;width:2409;height:2" coordorigin="9369,5285" coordsize="2409,0" path="m11424,5285l11778,5285m9369,5285l9723,5285e" filled="false" stroked="true" strokeweight="1pt" strokecolor="#000000">
              <v:path arrowok="t"/>
              <v:stroke dashstyle="solid"/>
            </v:shape>
            <v:shape style="position:absolute;left:7668;top:4905;width:3756;height:845" coordorigin="7668,4906" coordsize="3756,845" path="m9723,5751l11424,5751,11424,4906,9723,4906,9723,5751xm7668,5751l9369,5751,9369,4906,7668,4906,7668,5751xe" filled="false" stroked="true" strokeweight=".75pt" strokecolor="#000000">
              <v:path arrowok="t"/>
              <v:stroke dashstyle="solid"/>
            </v:shape>
            <v:line style="position:absolute" from="13479,5285" to="13833,5285" stroked="true" strokeweight="1pt" strokecolor="#000000">
              <v:stroke dashstyle="solid"/>
            </v:line>
            <v:shape style="position:absolute;left:11778;top:4905;width:3756;height:845" coordorigin="11778,4906" coordsize="3756,845" path="m11778,5751l13479,5751,13479,4906,11778,4906,11778,5751xm13833,5751l15534,5751,15534,4906,13833,4906,13833,5751xe" filled="false" stroked="true" strokeweight=".75pt" strokecolor="#000000">
              <v:path arrowok="t"/>
              <v:stroke dashstyle="solid"/>
            </v:shape>
            <v:line style="position:absolute" from="5259,6605" to="5613,6605" stroked="true" strokeweight="1pt" strokecolor="#000000">
              <v:stroke dashstyle="solid"/>
            </v:line>
            <v:rect style="position:absolute;left:3558;top:6142;width:1701;height:845" filled="false" stroked="true" strokeweight=".75pt" strokecolor="#000000">
              <v:stroke dashstyle="solid"/>
            </v:rect>
            <v:line style="position:absolute" from="7314,6605" to="7668,6605" stroked="true" strokeweight="1pt" strokecolor="#000000">
              <v:stroke dashstyle="solid"/>
            </v:line>
            <v:rect style="position:absolute;left:5613;top:6142;width:1701;height:845" filled="false" stroked="true" strokeweight=".75pt" strokecolor="#000000">
              <v:stroke dashstyle="solid"/>
            </v:rect>
            <v:shape style="position:absolute;left:9369;top:6604;width:2409;height:2" coordorigin="9369,6605" coordsize="2409,0" path="m11424,6605l11778,6605m9369,6605l9723,6605e" filled="false" stroked="true" strokeweight="1pt" strokecolor="#000000">
              <v:path arrowok="t"/>
              <v:stroke dashstyle="solid"/>
            </v:shape>
            <v:shape style="position:absolute;left:7668;top:6142;width:3756;height:845" coordorigin="7668,6143" coordsize="3756,845" path="m9723,6988l11424,6988,11424,6143,9723,6143,9723,6988xm7668,6988l9369,6988,9369,6143,7668,6143,7668,6988xe" filled="false" stroked="true" strokeweight=".75pt" strokecolor="#000000">
              <v:path arrowok="t"/>
              <v:stroke dashstyle="solid"/>
            </v:shape>
            <v:line style="position:absolute" from="13479,6605" to="13833,6605" stroked="true" strokeweight="1pt" strokecolor="#000000">
              <v:stroke dashstyle="solid"/>
            </v:line>
            <v:shape style="position:absolute;left:11778;top:6142;width:3756;height:845" coordorigin="11778,6143" coordsize="3756,845" path="m11778,6988l13479,6988,13479,6143,11778,6143,11778,6988xm13833,6988l15534,6988,15534,6143,13833,6143,13833,6988xe" filled="false" stroked="true" strokeweight=".75pt" strokecolor="#000000">
              <v:path arrowok="t"/>
              <v:stroke dashstyle="solid"/>
            </v:shape>
            <v:line style="position:absolute" from="5259,7595" to="5613,7595" stroked="true" strokeweight="1pt" strokecolor="#000000">
              <v:stroke dashstyle="solid"/>
            </v:line>
            <v:rect style="position:absolute;left:3558;top:7213;width:1701;height:845" filled="false" stroked="true" strokeweight=".75pt" strokecolor="#000000">
              <v:stroke dashstyle="solid"/>
            </v:rect>
            <v:line style="position:absolute" from="7314,7595" to="7668,7595" stroked="true" strokeweight="1pt" strokecolor="#000000">
              <v:stroke dashstyle="solid"/>
            </v:line>
            <v:rect style="position:absolute;left:5613;top:7213;width:1701;height:845" filled="false" stroked="true" strokeweight=".75pt" strokecolor="#000000">
              <v:stroke dashstyle="solid"/>
            </v:rect>
            <v:shape style="position:absolute;left:9369;top:7594;width:2409;height:2" coordorigin="9369,7595" coordsize="2409,0" path="m11424,7595l11778,7595m9369,7595l9723,7595e" filled="false" stroked="true" strokeweight="1pt" strokecolor="#000000">
              <v:path arrowok="t"/>
              <v:stroke dashstyle="solid"/>
            </v:shape>
            <v:shape style="position:absolute;left:7668;top:7213;width:3756;height:845" coordorigin="7668,7214" coordsize="3756,845" path="m9723,8059l11424,8059,11424,7214,9723,7214,9723,8059xm7668,8059l9369,8059,9369,7214,7668,7214,7668,8059xe" filled="false" stroked="true" strokeweight=".75pt" strokecolor="#000000">
              <v:path arrowok="t"/>
              <v:stroke dashstyle="solid"/>
            </v:shape>
            <v:line style="position:absolute" from="13479,7595" to="13833,7595" stroked="true" strokeweight="1pt" strokecolor="#000000">
              <v:stroke dashstyle="solid"/>
            </v:line>
            <v:shape style="position:absolute;left:11778;top:7213;width:3756;height:845" coordorigin="11778,7214" coordsize="3756,845" path="m11778,8059l13479,8059,13479,7214,11778,7214,11778,8059xm13833,8059l15534,8059,15534,7214,13833,7214,13833,8059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役職名</w:t>
        <w:tab/>
        <w:t>氏</w:t>
      </w:r>
      <w:r>
        <w:rPr>
          <w:spacing w:val="-17"/>
        </w:rPr>
        <w:t>名</w:t>
      </w:r>
      <w:r>
        <w:rPr/>
        <w:t>電話番号</w:t>
      </w:r>
    </w:p>
    <w:p>
      <w:pPr>
        <w:spacing w:after="0" w:line="304" w:lineRule="auto"/>
        <w:sectPr>
          <w:type w:val="continuous"/>
          <w:pgSz w:w="16840" w:h="11910" w:orient="landscape"/>
          <w:pgMar w:top="1100" w:bottom="460" w:left="1200" w:right="1180"/>
        </w:sectPr>
      </w:pPr>
    </w:p>
    <w:p>
      <w:pPr>
        <w:pStyle w:val="Heading1"/>
        <w:spacing w:before="49"/>
        <w:ind w:left="112"/>
      </w:pPr>
      <w:r>
        <w:rPr/>
        <w:t>別記３</w:t>
      </w:r>
    </w:p>
    <w:p>
      <w:pPr>
        <w:pStyle w:val="BodyText"/>
        <w:spacing w:before="5"/>
        <w:rPr>
          <w:rFonts w:ascii="ＭＳ ゴシック"/>
          <w:sz w:val="30"/>
        </w:rPr>
      </w:pPr>
    </w:p>
    <w:p>
      <w:pPr>
        <w:pStyle w:val="BodyText"/>
        <w:ind w:left="112"/>
      </w:pPr>
      <w:r>
        <w:rPr/>
        <w:t>例１</w:t>
      </w:r>
    </w:p>
    <w:p>
      <w:pPr>
        <w:pStyle w:val="BodyText"/>
        <w:spacing w:before="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ind w:left="112"/>
      </w:pPr>
      <w:r>
        <w:rPr/>
        <w:t>緊急地震速報受信時の放送文例</w:t>
      </w:r>
    </w:p>
    <w:p>
      <w:pPr>
        <w:spacing w:after="0"/>
        <w:sectPr>
          <w:footerReference w:type="default" r:id="rId6"/>
          <w:pgSz w:w="11910" w:h="16840"/>
          <w:pgMar w:footer="279" w:header="0" w:top="1260" w:bottom="460" w:left="1020" w:right="1460"/>
          <w:cols w:num="2" w:equalWidth="0">
            <w:col w:w="816" w:space="2464"/>
            <w:col w:w="6150"/>
          </w:cols>
        </w:sectPr>
      </w:pPr>
    </w:p>
    <w:p>
      <w:pPr>
        <w:pStyle w:val="BodyText"/>
        <w:spacing w:before="75"/>
        <w:ind w:left="314"/>
      </w:pPr>
      <w:r>
        <w:rPr/>
        <w:t>緊急地震速報が発表されました。強い揺れに警戒して自分の身を守ってください。</w:t>
      </w:r>
    </w:p>
    <w:p>
      <w:pPr>
        <w:pStyle w:val="BodyText"/>
        <w:spacing w:line="309" w:lineRule="auto" w:before="72"/>
        <w:ind w:left="112" w:right="114" w:firstLine="202"/>
      </w:pPr>
      <w:r>
        <w:rPr/>
        <w:t>窓ガラスから離れてください。上から落ちてくるもの、横から倒れてくるものに注意してください。例２</w:t>
      </w:r>
    </w:p>
    <w:p>
      <w:pPr>
        <w:pStyle w:val="BodyText"/>
        <w:spacing w:line="309" w:lineRule="auto"/>
        <w:ind w:left="314" w:right="1712"/>
      </w:pPr>
      <w:r>
        <w:rPr/>
        <w:t>ただいま緊急地震速報が発表されました。安全確認のため○○を一時中断します。落ち着いて身の安全を確保してください。頭を保護し机の下等に隠れてください。</w:t>
      </w:r>
    </w:p>
    <w:p>
      <w:pPr>
        <w:pStyle w:val="BodyText"/>
        <w:spacing w:line="309" w:lineRule="auto"/>
        <w:ind w:left="314" w:right="5311"/>
      </w:pPr>
      <w:r>
        <w:rPr/>
        <w:t>（係員の指示に従い）避難してください。落ち着いて行動してください。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70"/>
        <w:ind w:left="97" w:right="8633"/>
        <w:jc w:val="center"/>
      </w:pPr>
      <w:r>
        <w:rPr/>
        <w:t>別記４</w:t>
      </w:r>
    </w:p>
    <w:p>
      <w:pPr>
        <w:spacing w:before="47"/>
        <w:ind w:left="3594" w:right="3155" w:firstLine="0"/>
        <w:jc w:val="center"/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>火災発生時の一斉放送文例</w:t>
      </w:r>
    </w:p>
    <w:p>
      <w:pPr>
        <w:pStyle w:val="BodyText"/>
        <w:tabs>
          <w:tab w:pos="513" w:val="left" w:leader="none"/>
        </w:tabs>
        <w:spacing w:before="61"/>
        <w:ind w:left="112"/>
      </w:pPr>
      <w:r>
        <w:rPr/>
        <w:t>１</w:t>
        <w:tab/>
        <w:t>暗号放送文例（自衛消防組織の構成員や従業員にのみ分かる暗号文による放送）</w:t>
      </w:r>
    </w:p>
    <w:p>
      <w:pPr>
        <w:pStyle w:val="BodyText"/>
        <w:spacing w:before="72"/>
        <w:ind w:left="514"/>
      </w:pPr>
      <w:r>
        <w:rPr/>
        <w:t>ハワイ観光団の皆さん、時間ですので、至急○○階エスカレーター前においでください。</w:t>
      </w:r>
    </w:p>
    <w:p>
      <w:pPr>
        <w:pStyle w:val="BodyText"/>
        <w:tabs>
          <w:tab w:pos="513" w:val="left" w:leader="none"/>
        </w:tabs>
        <w:spacing w:before="75"/>
        <w:ind w:left="112"/>
      </w:pPr>
      <w:r>
        <w:rPr/>
        <w:t>２</w:t>
        <w:tab/>
        <w:t>一般向け放送文例</w:t>
      </w:r>
    </w:p>
    <w:p>
      <w:pPr>
        <w:pStyle w:val="BodyText"/>
        <w:spacing w:line="309" w:lineRule="auto" w:before="73"/>
        <w:ind w:left="514" w:right="2912"/>
      </w:pPr>
      <w:r>
        <w:rPr/>
        <w:t>お客様にお知らせいたします。〇階の○○で火災が発生しました。係員の指示に従い、○○側の階段を使って避難してください。</w:t>
      </w:r>
    </w:p>
    <w:sectPr>
      <w:type w:val="continuous"/>
      <w:pgSz w:w="11910" w:h="16840"/>
      <w:pgMar w:top="1100" w:bottom="460" w:left="10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5.48999pt;margin-top:570.400635pt;width:11pt;height:12pt;mso-position-horizontal-relative:page;mso-position-vertical-relative:page;z-index:-251867136" type="#_x0000_t202" filled="false" stroked="false">
          <v:textbox inset="0,0,0,0">
            <w:txbxContent>
              <w:p>
                <w:pPr>
                  <w:pStyle w:val="BodyText"/>
                  <w:spacing w:line="239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4.149994pt;margin-top:816.976624pt;width:7pt;height:12pt;mso-position-horizontal-relative:page;mso-position-vertical-relative:page;z-index:-251866112" type="#_x0000_t202" filled="false" stroked="false">
          <v:textbox inset="0,0,0,0">
            <w:txbxContent>
              <w:p>
                <w:pPr>
                  <w:pStyle w:val="BodyText"/>
                  <w:spacing w:line="239" w:lineRule="exact"/>
                  <w:ind w:left="20"/>
                </w:pPr>
                <w:r>
                  <w:rPr>
                    <w:w w:val="99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0"/>
      <w:szCs w:val="20"/>
      <w:lang w:val="ja-JP" w:eastAsia="ja-JP" w:bidi="ja-JP"/>
    </w:rPr>
  </w:style>
  <w:style w:styleId="Heading1" w:type="paragraph">
    <w:name w:val="Heading 1"/>
    <w:basedOn w:val="Normal"/>
    <w:uiPriority w:val="1"/>
    <w:qFormat/>
    <w:pPr>
      <w:ind w:left="86"/>
      <w:outlineLvl w:val="1"/>
    </w:pPr>
    <w:rPr>
      <w:rFonts w:ascii="ＭＳ ゴシック" w:hAnsi="ＭＳ ゴシック" w:eastAsia="ＭＳ ゴシック" w:cs="ＭＳ ゴシック"/>
      <w:sz w:val="22"/>
      <w:szCs w:val="22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dc:title>別表１</dc:title>
  <dcterms:created xsi:type="dcterms:W3CDTF">2026-01-22T06:09:57Z</dcterms:created>
  <dcterms:modified xsi:type="dcterms:W3CDTF">2026-01-22T06:09:57Z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</Properties>
</file>